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FA0B9C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9E5F31">
        <w:rPr>
          <w:rFonts w:ascii="Times New Roman" w:hAnsi="Times New Roman" w:cs="Times New Roman"/>
          <w:sz w:val="26"/>
          <w:szCs w:val="26"/>
        </w:rPr>
        <w:t>công suất điện cấp cho động cơ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cấp vào động cơ </w:t>
      </w:r>
    </w:p>
    <w:p w:rsidR="0047443B" w:rsidRPr="00242F08" w:rsidRDefault="009467B1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cảm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303AC3" w:rsidRPr="00303AC3" w:rsidRDefault="009467B1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=380×447+200×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=169.860+1600=171.460 W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303AC3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303AC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eastAsiaTheme="minorEastAsia" w:hAnsi="Times New Roman" w:cs="Times New Roman"/>
          <w:sz w:val="26"/>
          <w:szCs w:val="26"/>
        </w:rPr>
        <w:t>171.460 W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F4142F" w:rsidP="00F4142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F4142F">
        <w:rPr>
          <w:rFonts w:ascii="Times New Roman" w:hAnsi="Times New Roman" w:cs="Times New Roman"/>
          <w:sz w:val="26"/>
          <w:szCs w:val="26"/>
        </w:rPr>
        <w:t>171.455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4142F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F414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4142F">
        <w:rPr>
          <w:rFonts w:ascii="Times New Roman" w:hAnsi="Times New Roman" w:cs="Times New Roman"/>
          <w:color w:val="FF0000"/>
          <w:sz w:val="26"/>
          <w:szCs w:val="26"/>
        </w:rPr>
        <w:t>171.460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3590">
        <w:rPr>
          <w:rFonts w:ascii="Times New Roman" w:hAnsi="Times New Roman" w:cs="Times New Roman"/>
          <w:sz w:val="26"/>
          <w:szCs w:val="26"/>
        </w:rPr>
        <w:t>c.</w:t>
      </w:r>
      <w:r w:rsidR="00B31763" w:rsidRPr="002F35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171.465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6CD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171.470</w:t>
      </w:r>
      <w:r w:rsidR="002F3590" w:rsidRPr="00CE6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467B1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FD48D-E750-4B96-9100-E832C805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2020-08-30T13:21:00Z</dcterms:modified>
</cp:coreProperties>
</file>